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2E" w:rsidRPr="00A14E86" w:rsidRDefault="00023768" w:rsidP="00A840AE">
      <w:pPr>
        <w:rPr>
          <w:rFonts w:ascii="Times New Roman" w:hAnsi="Times New Roman" w:cs="Times New Roman"/>
          <w:b/>
          <w:sz w:val="24"/>
          <w:szCs w:val="24"/>
        </w:rPr>
      </w:pPr>
      <w:r w:rsidRPr="00A14E86">
        <w:rPr>
          <w:rFonts w:ascii="Times New Roman" w:hAnsi="Times New Roman" w:cs="Times New Roman"/>
          <w:sz w:val="24"/>
          <w:szCs w:val="24"/>
        </w:rPr>
        <w:t xml:space="preserve">         </w:t>
      </w:r>
      <w:r w:rsidRPr="00A14E86">
        <w:rPr>
          <w:rFonts w:ascii="Times New Roman" w:hAnsi="Times New Roman" w:cs="Times New Roman"/>
          <w:b/>
          <w:sz w:val="24"/>
          <w:szCs w:val="24"/>
        </w:rPr>
        <w:t>AMAÇ</w:t>
      </w:r>
    </w:p>
    <w:p w:rsidR="00A14E86" w:rsidRPr="00A14E86" w:rsidRDefault="00A14E86" w:rsidP="00A840AE">
      <w:pPr>
        <w:rPr>
          <w:rFonts w:ascii="Times New Roman" w:hAnsi="Times New Roman" w:cs="Times New Roman"/>
          <w:b/>
          <w:sz w:val="24"/>
          <w:szCs w:val="24"/>
        </w:rPr>
      </w:pPr>
    </w:p>
    <w:p w:rsidR="00A14E86" w:rsidRPr="00A14E86" w:rsidRDefault="00A14E86" w:rsidP="00A840AE">
      <w:pPr>
        <w:rPr>
          <w:rFonts w:ascii="Times New Roman" w:hAnsi="Times New Roman" w:cs="Times New Roman"/>
          <w:sz w:val="24"/>
          <w:szCs w:val="24"/>
        </w:rPr>
      </w:pPr>
      <w:r w:rsidRPr="00A14E86">
        <w:rPr>
          <w:rFonts w:ascii="Times New Roman" w:hAnsi="Times New Roman" w:cs="Times New Roman"/>
          <w:sz w:val="24"/>
          <w:szCs w:val="24"/>
        </w:rPr>
        <w:t xml:space="preserve">Bulaş Bazlı Önlemler bilinen veya şüpheli bir enfeksiyöz etken ile enfekte olan bir hastaya hizmet sunumu sırasında gerekli olan ek enfeksiyon kontrol önlemlerinin alınmasının sağlamaktır. </w:t>
      </w:r>
    </w:p>
    <w:p w:rsidR="00A14E86" w:rsidRPr="00A14E86" w:rsidRDefault="00A14E86" w:rsidP="00A840AE">
      <w:pPr>
        <w:rPr>
          <w:rFonts w:ascii="Times New Roman" w:hAnsi="Times New Roman" w:cs="Times New Roman"/>
          <w:b/>
          <w:sz w:val="24"/>
          <w:szCs w:val="24"/>
        </w:rPr>
      </w:pPr>
    </w:p>
    <w:p w:rsidR="00A14E86" w:rsidRPr="00A14E86" w:rsidRDefault="00A14E86" w:rsidP="00A840AE">
      <w:pPr>
        <w:rPr>
          <w:rFonts w:ascii="Times New Roman" w:hAnsi="Times New Roman" w:cs="Times New Roman"/>
          <w:b/>
          <w:sz w:val="24"/>
          <w:szCs w:val="24"/>
        </w:rPr>
      </w:pPr>
    </w:p>
    <w:p w:rsidR="00023768" w:rsidRPr="00A14E86" w:rsidRDefault="00A14E86" w:rsidP="00A840AE">
      <w:pPr>
        <w:rPr>
          <w:rFonts w:ascii="Times New Roman" w:hAnsi="Times New Roman" w:cs="Times New Roman"/>
          <w:b/>
          <w:sz w:val="24"/>
          <w:szCs w:val="24"/>
        </w:rPr>
      </w:pPr>
      <w:r w:rsidRPr="00A14E86">
        <w:rPr>
          <w:rFonts w:ascii="Times New Roman" w:hAnsi="Times New Roman" w:cs="Times New Roman"/>
          <w:sz w:val="24"/>
          <w:szCs w:val="24"/>
        </w:rPr>
        <w:t xml:space="preserve">         </w:t>
      </w:r>
      <w:r w:rsidR="00023768" w:rsidRPr="00A14E86">
        <w:rPr>
          <w:rFonts w:ascii="Times New Roman" w:hAnsi="Times New Roman" w:cs="Times New Roman"/>
          <w:b/>
          <w:sz w:val="24"/>
          <w:szCs w:val="24"/>
        </w:rPr>
        <w:t>KAPSAM</w:t>
      </w:r>
    </w:p>
    <w:p w:rsidR="00632070" w:rsidRPr="00A14E86" w:rsidRDefault="00632070"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p w:rsidR="00632070" w:rsidRPr="00A14E86" w:rsidRDefault="00781062" w:rsidP="00A840AE">
      <w:pPr>
        <w:rPr>
          <w:rFonts w:ascii="Times New Roman" w:hAnsi="Times New Roman" w:cs="Times New Roman"/>
          <w:sz w:val="24"/>
          <w:szCs w:val="24"/>
        </w:rPr>
      </w:pPr>
      <w:r>
        <w:rPr>
          <w:rFonts w:ascii="Times New Roman" w:hAnsi="Times New Roman" w:cs="Times New Roman"/>
          <w:sz w:val="24"/>
          <w:szCs w:val="24"/>
        </w:rPr>
        <w:t>Kurumumuzun faaliyet gösterdiği tüm birimleri kapsamaktadır.</w:t>
      </w:r>
    </w:p>
    <w:p w:rsidR="00080173" w:rsidRPr="00A14E86" w:rsidRDefault="00080173" w:rsidP="00A840AE">
      <w:pPr>
        <w:rPr>
          <w:rFonts w:ascii="Times New Roman" w:hAnsi="Times New Roman" w:cs="Times New Roman"/>
          <w:sz w:val="24"/>
          <w:szCs w:val="24"/>
        </w:rPr>
      </w:pPr>
    </w:p>
    <w:p w:rsidR="00080173" w:rsidRPr="00A14E86" w:rsidRDefault="00080173" w:rsidP="00A840AE">
      <w:pPr>
        <w:rPr>
          <w:rFonts w:ascii="Times New Roman" w:hAnsi="Times New Roman" w:cs="Times New Roman"/>
          <w:b/>
          <w:sz w:val="24"/>
          <w:szCs w:val="24"/>
        </w:rPr>
      </w:pPr>
      <w:r w:rsidRPr="00A14E86">
        <w:rPr>
          <w:rFonts w:ascii="Times New Roman" w:hAnsi="Times New Roman" w:cs="Times New Roman"/>
          <w:b/>
          <w:sz w:val="24"/>
          <w:szCs w:val="24"/>
        </w:rPr>
        <w:t xml:space="preserve">   SORUMLULAR</w:t>
      </w:r>
    </w:p>
    <w:p w:rsidR="00A14E86" w:rsidRPr="0074323A" w:rsidRDefault="00080173"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İşveren/İşveren Vekili </w:t>
      </w:r>
      <w:r w:rsidR="000D3BEA">
        <w:rPr>
          <w:rFonts w:ascii="Times New Roman" w:hAnsi="Times New Roman" w:cs="Times New Roman"/>
          <w:sz w:val="24"/>
          <w:szCs w:val="24"/>
        </w:rPr>
        <w:t>: Murat KAPAN</w:t>
      </w:r>
      <w:r w:rsidR="00DB3368">
        <w:rPr>
          <w:rFonts w:ascii="Times New Roman" w:hAnsi="Times New Roman" w:cs="Times New Roman"/>
          <w:sz w:val="24"/>
          <w:szCs w:val="24"/>
        </w:rPr>
        <w:t>(Okul Müdürü)</w:t>
      </w:r>
    </w:p>
    <w:p w:rsidR="00A14E86" w:rsidRPr="00A14E86" w:rsidRDefault="00A14E86"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 Okul </w:t>
      </w:r>
      <w:r w:rsidR="00A059A0" w:rsidRPr="0074323A">
        <w:rPr>
          <w:rFonts w:ascii="Times New Roman" w:hAnsi="Times New Roman" w:cs="Times New Roman"/>
          <w:sz w:val="24"/>
          <w:szCs w:val="24"/>
        </w:rPr>
        <w:t>Salgın</w:t>
      </w:r>
      <w:r w:rsidRPr="0074323A">
        <w:rPr>
          <w:rFonts w:ascii="Times New Roman" w:hAnsi="Times New Roman" w:cs="Times New Roman"/>
          <w:sz w:val="24"/>
          <w:szCs w:val="24"/>
        </w:rPr>
        <w:t xml:space="preserve"> Acil durum sorumlusu</w:t>
      </w:r>
      <w:r w:rsidR="00A16462">
        <w:rPr>
          <w:rFonts w:ascii="Times New Roman" w:hAnsi="Times New Roman" w:cs="Times New Roman"/>
          <w:sz w:val="24"/>
          <w:szCs w:val="24"/>
        </w:rPr>
        <w:t>: Mehmet TURAN</w:t>
      </w:r>
      <w:bookmarkStart w:id="0" w:name="_GoBack"/>
      <w:bookmarkEnd w:id="0"/>
      <w:r w:rsidR="00DB3368">
        <w:rPr>
          <w:rFonts w:ascii="Times New Roman" w:hAnsi="Times New Roman" w:cs="Times New Roman"/>
          <w:sz w:val="24"/>
          <w:szCs w:val="24"/>
        </w:rPr>
        <w:t xml:space="preserve"> (Müdür  Yrd.)  </w:t>
      </w:r>
    </w:p>
    <w:p w:rsidR="00080173" w:rsidRPr="00A14E86" w:rsidRDefault="00080173" w:rsidP="00080173">
      <w:pPr>
        <w:rPr>
          <w:rFonts w:ascii="Times New Roman" w:hAnsi="Times New Roman" w:cs="Times New Roman"/>
          <w:sz w:val="24"/>
          <w:szCs w:val="24"/>
        </w:rPr>
      </w:pPr>
    </w:p>
    <w:p w:rsidR="00A14E86" w:rsidRPr="00A14E86" w:rsidRDefault="00A14E86" w:rsidP="00080173">
      <w:pPr>
        <w:rPr>
          <w:rFonts w:ascii="Times New Roman" w:hAnsi="Times New Roman" w:cs="Times New Roman"/>
          <w:sz w:val="24"/>
          <w:szCs w:val="24"/>
        </w:rPr>
      </w:pPr>
    </w:p>
    <w:p w:rsidR="00A14E86" w:rsidRPr="00A14E86" w:rsidRDefault="00A14E86" w:rsidP="00080173">
      <w:pPr>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ALINACAK ÖNLEYİCİ VE SINIRLANDIRICI TEDBİRLER</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 Acil Durum Sorumlusu Belirlenmeli.</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Acil Durum Planı ve Risk Değerlendirmesi Yapılmalı.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Salgının Yayılmasını Önleyici Tedbirler alınmalı.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Temizlik ve Hijyen sağlanmalı.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Uygun Kişisel Koruyucu Donanımlar kullandırılmalı.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Seyahat ve Toplantılar ile İlgili Tedbirler alınmalı.</w:t>
      </w:r>
    </w:p>
    <w:p w:rsidR="00A14E86" w:rsidRPr="00A14E86" w:rsidRDefault="00A14E86" w:rsidP="00A14E86">
      <w:pPr>
        <w:spacing w:after="120" w:line="300" w:lineRule="auto"/>
        <w:jc w:val="both"/>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MÜDAHALE YÖNTEMLER</w:t>
      </w:r>
    </w:p>
    <w:p w:rsidR="00A14E86" w:rsidRPr="00A14E86" w:rsidRDefault="00A14E86" w:rsidP="00A14E86">
      <w:pPr>
        <w:pStyle w:val="ListeParagraf"/>
        <w:numPr>
          <w:ilvl w:val="0"/>
          <w:numId w:val="49"/>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hastalıklara karşı planlanmış önlemler mevcut COVID-19’a göre güncellenmeli ve acil durum planı devreye alınmalı,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BBÖ planı ve kontrolün sağlanmasında etkili şekilde uygulanma için sorumlu olacak yetkin kişi/kişiler yer almalı.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belirtisi veya temaslısı olan öğretmen, öğrenci ya da çalışanların yakınlarına, İletişim planlamasına uygun olarak bilgilendirme yapılmasını içermeli.</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lastRenderedPageBreak/>
        <w:t>İletişim planlamasına uygun olarak kontrollü şekilde sağlık kuruluşlarına yönlendirme sağlanmalı.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semptomları olan bir kişi ile ilgilenirken, uygun ek KKD’ ler (maske, göz koruması, eldiven ve önlük, elbise vb.) kullanılmalı.</w:t>
      </w:r>
    </w:p>
    <w:p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çıkarılmalı.</w:t>
      </w:r>
    </w:p>
    <w:p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olan kişinin vücut sıvılarıyla temas eden eldivenleri ve diğer tek kullanımlık eşyaları tıbbi atık olarak kabul edilerek uygun şekilde bertaraf edilmeli.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Çalışanlar hasta olduklarında evde kalmaları teşvik edilmeli, </w:t>
      </w:r>
    </w:p>
    <w:p w:rsidR="00A14E86" w:rsidRPr="00A14E86" w:rsidRDefault="00A14E86" w:rsidP="00A14E86">
      <w:pPr>
        <w:spacing w:after="120" w:line="300" w:lineRule="auto"/>
        <w:ind w:left="360"/>
        <w:jc w:val="both"/>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TAHLİYE YÖNTEMLERİ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Salgın hastalık (COVID-19 vb.) şüpheli vakaların tahliyesi/transferi ile ilgili yöntem belirlenmeli.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kuruluşları ile irtibata geçmeli.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Bir çalışanın COVID-19 şüphesi bulunduğu takdirde işyeri hekimi/aile hekimi/sağlık kurumu ile iletişime geçmesi sağlanmalı.</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A14E86" w:rsidRPr="00A14E86" w:rsidRDefault="00A14E86" w:rsidP="00A14E86">
      <w:pPr>
        <w:pStyle w:val="ListeParagraf"/>
        <w:numPr>
          <w:ilvl w:val="0"/>
          <w:numId w:val="46"/>
        </w:numPr>
        <w:spacing w:after="120" w:line="300" w:lineRule="auto"/>
        <w:ind w:left="357" w:hanging="357"/>
        <w:jc w:val="both"/>
        <w:rPr>
          <w:rFonts w:ascii="Times New Roman" w:hAnsi="Times New Roman" w:cs="Times New Roman"/>
          <w:bCs/>
          <w:sz w:val="24"/>
          <w:szCs w:val="24"/>
        </w:rPr>
      </w:pPr>
      <w:r w:rsidRPr="00A14E86">
        <w:rPr>
          <w:rFonts w:ascii="Times New Roman" w:hAnsi="Times New Roman" w:cs="Times New Roman"/>
          <w:bCs/>
          <w:sz w:val="24"/>
          <w:szCs w:val="24"/>
        </w:rPr>
        <w:t>Hasta kişinin olası temaslılarının saptanması ve yönetimi, sağlık otoritesinin talimatlarına uygun olarak yapılacağı güvence altına alınmalı.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atıkları için Tıbbi Atıkların Kontrolü Yönetmeliği kapsamında işlem yapılmalı,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tıbbi yardım beklerken lavaboya/banyoya gitmesi gerekiyorsa, mümkünse ayrı bir lavabo/banyo kullanımı sağlanmalı,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Sağlık Bakanlığı’nın tedbirlerine uyulmalı, </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lastRenderedPageBreak/>
        <w:t>Sağlık kuruluşları tarafından rapor verilen çalışan, işvereni işyerine gitmeden bilgilendirmeli,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İşverenler, raporların geçerlilik süresi ile ilgili Sağlık Bakanlığı’nın, Aile, Çalışma ve Sosyal Hizmetler Bakanlığı’nın ve diğer resmi makamların açıklamalarını takip etmeli,</w:t>
      </w: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ACİL TOPLANMA YERİ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 </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Sağlık Bakanlığı’nın 14 Gün Kuralına uyulmalı.</w:t>
      </w:r>
    </w:p>
    <w:p w:rsidR="00A14E86" w:rsidRPr="00A14E86" w:rsidRDefault="00A14E86" w:rsidP="00080173">
      <w:pPr>
        <w:rPr>
          <w:rFonts w:ascii="Times New Roman" w:hAnsi="Times New Roman" w:cs="Times New Roman"/>
          <w:sz w:val="24"/>
          <w:szCs w:val="24"/>
        </w:rPr>
      </w:pPr>
    </w:p>
    <w:p w:rsidR="00080173" w:rsidRPr="00A14E86" w:rsidRDefault="00080173" w:rsidP="00080173">
      <w:pPr>
        <w:rPr>
          <w:rFonts w:ascii="Times New Roman" w:hAnsi="Times New Roman" w:cs="Times New Roman"/>
          <w:sz w:val="24"/>
          <w:szCs w:val="24"/>
        </w:rPr>
      </w:pPr>
    </w:p>
    <w:p w:rsidR="0008411F" w:rsidRPr="00A14E86" w:rsidRDefault="0008411F" w:rsidP="001C2954">
      <w:pPr>
        <w:rPr>
          <w:rFonts w:ascii="Times New Roman" w:hAnsi="Times New Roman" w:cs="Times New Roman"/>
          <w:sz w:val="24"/>
          <w:szCs w:val="24"/>
        </w:rPr>
      </w:pPr>
    </w:p>
    <w:p w:rsidR="001C2954" w:rsidRPr="00A14E86" w:rsidRDefault="001C2954" w:rsidP="001C2954">
      <w:pPr>
        <w:rPr>
          <w:rFonts w:ascii="Times New Roman" w:hAnsi="Times New Roman" w:cs="Times New Roman"/>
          <w:sz w:val="24"/>
          <w:szCs w:val="24"/>
        </w:rPr>
      </w:pPr>
      <w:r w:rsidRPr="00A14E86">
        <w:rPr>
          <w:rFonts w:ascii="Times New Roman" w:hAnsi="Times New Roman" w:cs="Times New Roman"/>
          <w:sz w:val="24"/>
          <w:szCs w:val="24"/>
        </w:rPr>
        <w:t xml:space="preserve">  </w:t>
      </w:r>
    </w:p>
    <w:p w:rsidR="001C2954" w:rsidRPr="00A14E86" w:rsidRDefault="001C2954" w:rsidP="00A840AE">
      <w:pPr>
        <w:rPr>
          <w:rFonts w:ascii="Times New Roman" w:hAnsi="Times New Roman" w:cs="Times New Roman"/>
          <w:sz w:val="24"/>
          <w:szCs w:val="24"/>
        </w:rPr>
      </w:pPr>
    </w:p>
    <w:p w:rsidR="001C2954" w:rsidRPr="00A14E86" w:rsidRDefault="001C2954" w:rsidP="00A840AE">
      <w:pPr>
        <w:rPr>
          <w:rFonts w:ascii="Times New Roman" w:hAnsi="Times New Roman" w:cs="Times New Roman"/>
          <w:sz w:val="24"/>
          <w:szCs w:val="24"/>
        </w:rPr>
      </w:pPr>
    </w:p>
    <w:p w:rsidR="00E561F3" w:rsidRPr="00A14E86" w:rsidRDefault="00E561F3"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p w:rsidR="00E561F3" w:rsidRPr="00A14E86" w:rsidRDefault="00E561F3"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sectPr w:rsidR="00E561F3" w:rsidRPr="00A14E86" w:rsidSect="003720B2">
      <w:head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9C" w:rsidRDefault="002D499C" w:rsidP="005A71D0">
      <w:pPr>
        <w:spacing w:line="240" w:lineRule="auto"/>
      </w:pPr>
      <w:r>
        <w:separator/>
      </w:r>
    </w:p>
  </w:endnote>
  <w:endnote w:type="continuationSeparator" w:id="0">
    <w:p w:rsidR="002D499C" w:rsidRDefault="002D499C"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9C" w:rsidRDefault="002D499C" w:rsidP="005A71D0">
      <w:pPr>
        <w:spacing w:line="240" w:lineRule="auto"/>
      </w:pPr>
      <w:r>
        <w:separator/>
      </w:r>
    </w:p>
  </w:footnote>
  <w:footnote w:type="continuationSeparator" w:id="0">
    <w:p w:rsidR="002D499C" w:rsidRDefault="002D499C" w:rsidP="005A7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D0" w:rsidRDefault="005A71D0">
    <w:pPr>
      <w:pStyle w:val="stBilgi"/>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103"/>
      <w:gridCol w:w="1842"/>
      <w:gridCol w:w="1106"/>
    </w:tblGrid>
    <w:tr w:rsidR="005A71D0" w:rsidRPr="00E850BC" w:rsidTr="00BC30A1">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5A71D0" w:rsidRPr="00E850BC" w:rsidRDefault="00AD1F6A" w:rsidP="00BF4DA6">
          <w:pPr>
            <w:pStyle w:val="stBilgi"/>
            <w:jc w:val="center"/>
            <w:rPr>
              <w:rFonts w:ascii="Times New Roman" w:hAnsi="Times New Roman"/>
            </w:rPr>
          </w:pPr>
          <w:r w:rsidRPr="00D336F5">
            <w:rPr>
              <w:rFonts w:ascii="Times New Roman" w:hAnsi="Times New Roman"/>
              <w:noProof/>
              <w:position w:val="-28"/>
              <w:sz w:val="20"/>
              <w:lang w:eastAsia="tr-TR"/>
            </w:rPr>
            <w:drawing>
              <wp:inline distT="0" distB="0" distL="0" distR="0" wp14:anchorId="47947BED" wp14:editId="26631269">
                <wp:extent cx="1043797" cy="905774"/>
                <wp:effectExtent l="0" t="0" r="4445"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991" cy="909413"/>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Pr>
        <w:p w:rsidR="005A71D0" w:rsidRPr="00E850BC" w:rsidRDefault="005A71D0" w:rsidP="00BC30A1">
          <w:pPr>
            <w:pStyle w:val="stBilgi"/>
            <w:jc w:val="center"/>
            <w:rPr>
              <w:rFonts w:ascii="Times New Roman" w:hAnsi="Times New Roman"/>
              <w:b/>
              <w:szCs w:val="24"/>
            </w:rPr>
          </w:pPr>
          <w:r w:rsidRPr="00E850BC">
            <w:rPr>
              <w:rFonts w:ascii="Times New Roman" w:hAnsi="Times New Roman"/>
              <w:b/>
              <w:szCs w:val="24"/>
            </w:rPr>
            <w:t>TC.</w:t>
          </w:r>
        </w:p>
        <w:p w:rsidR="00F42328" w:rsidRDefault="00DB3368" w:rsidP="00BC30A1">
          <w:pPr>
            <w:pStyle w:val="stBilgi"/>
            <w:jc w:val="center"/>
            <w:rPr>
              <w:rFonts w:ascii="Times New Roman" w:hAnsi="Times New Roman"/>
              <w:b/>
              <w:szCs w:val="24"/>
            </w:rPr>
          </w:pPr>
          <w:r>
            <w:rPr>
              <w:rFonts w:ascii="Times New Roman" w:hAnsi="Times New Roman"/>
              <w:b/>
              <w:szCs w:val="24"/>
            </w:rPr>
            <w:t>MAZIDAĞI</w:t>
          </w:r>
          <w:r w:rsidR="00BC30A1">
            <w:rPr>
              <w:rFonts w:ascii="Times New Roman" w:hAnsi="Times New Roman"/>
              <w:b/>
              <w:szCs w:val="24"/>
            </w:rPr>
            <w:t xml:space="preserve"> KAYMAKAMLIĞI</w:t>
          </w:r>
        </w:p>
        <w:p w:rsidR="00BC30A1" w:rsidRDefault="000D3BEA" w:rsidP="00BC30A1">
          <w:pPr>
            <w:pStyle w:val="stBilgi"/>
            <w:jc w:val="center"/>
            <w:rPr>
              <w:rFonts w:ascii="Times New Roman" w:hAnsi="Times New Roman"/>
              <w:b/>
              <w:szCs w:val="24"/>
            </w:rPr>
          </w:pPr>
          <w:r>
            <w:rPr>
              <w:rFonts w:ascii="Times New Roman" w:hAnsi="Times New Roman"/>
              <w:b/>
              <w:szCs w:val="24"/>
            </w:rPr>
            <w:t>KARALANI</w:t>
          </w:r>
          <w:r w:rsidR="00456FA1">
            <w:rPr>
              <w:rFonts w:ascii="Times New Roman" w:hAnsi="Times New Roman"/>
              <w:b/>
              <w:szCs w:val="24"/>
            </w:rPr>
            <w:t xml:space="preserve"> </w:t>
          </w:r>
          <w:r w:rsidR="00A16462">
            <w:rPr>
              <w:rFonts w:ascii="Times New Roman" w:hAnsi="Times New Roman"/>
              <w:b/>
              <w:szCs w:val="24"/>
            </w:rPr>
            <w:t>ORTA</w:t>
          </w:r>
          <w:r w:rsidR="00BC30A1">
            <w:rPr>
              <w:rFonts w:ascii="Times New Roman" w:hAnsi="Times New Roman"/>
              <w:b/>
              <w:szCs w:val="24"/>
            </w:rPr>
            <w:t>OKULU MÜDÜRLÜĞÜ</w:t>
          </w:r>
        </w:p>
        <w:p w:rsidR="005A71D0" w:rsidRDefault="005A71D0" w:rsidP="00BC30A1">
          <w:pPr>
            <w:pStyle w:val="stBilgi"/>
            <w:jc w:val="center"/>
            <w:rPr>
              <w:rFonts w:ascii="Times New Roman" w:hAnsi="Times New Roman"/>
              <w:b/>
              <w:szCs w:val="32"/>
            </w:rPr>
          </w:pPr>
        </w:p>
        <w:p w:rsidR="00A14E86" w:rsidRPr="00A14E86" w:rsidRDefault="00A14E86" w:rsidP="00A14E86">
          <w:pPr>
            <w:spacing w:line="240" w:lineRule="auto"/>
            <w:ind w:right="34"/>
            <w:jc w:val="center"/>
            <w:rPr>
              <w:rFonts w:ascii="Times New Roman" w:eastAsia="Times" w:hAnsi="Times New Roman" w:cs="Times New Roman"/>
              <w:b/>
              <w:color w:val="000000" w:themeColor="text1"/>
              <w:sz w:val="28"/>
              <w:szCs w:val="28"/>
              <w:lang w:eastAsia="tr-TR"/>
            </w:rPr>
          </w:pPr>
          <w:r w:rsidRPr="00A14E86">
            <w:rPr>
              <w:rFonts w:ascii="Times New Roman" w:eastAsia="Times" w:hAnsi="Times New Roman" w:cs="Times New Roman"/>
              <w:b/>
              <w:color w:val="000000" w:themeColor="text1"/>
              <w:sz w:val="28"/>
              <w:szCs w:val="28"/>
              <w:lang w:eastAsia="tr-TR"/>
            </w:rPr>
            <w:t xml:space="preserve">BULAŞ BAZLI ÖNLEMLER </w:t>
          </w:r>
        </w:p>
        <w:p w:rsidR="005A71D0" w:rsidRPr="00E850BC" w:rsidRDefault="00A14E86" w:rsidP="00A14E86">
          <w:pPr>
            <w:pStyle w:val="stBilgi"/>
            <w:jc w:val="center"/>
            <w:rPr>
              <w:rFonts w:ascii="Times New Roman" w:hAnsi="Times New Roman"/>
              <w:b/>
            </w:rPr>
          </w:pPr>
          <w:r w:rsidRPr="00A14E86">
            <w:rPr>
              <w:rFonts w:ascii="Times New Roman" w:eastAsia="Times" w:hAnsi="Times New Roman" w:cs="Times New Roman"/>
              <w:b/>
              <w:color w:val="000000" w:themeColor="text1"/>
              <w:sz w:val="28"/>
              <w:szCs w:val="28"/>
              <w:lang w:eastAsia="tr-TR"/>
            </w:rPr>
            <w:t>(BBÖ) EYLEM PLANI</w:t>
          </w: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Döküman No</w:t>
          </w:r>
        </w:p>
      </w:tc>
      <w:tc>
        <w:tcPr>
          <w:tcW w:w="1106" w:type="dxa"/>
          <w:tcBorders>
            <w:top w:val="single" w:sz="4" w:space="0" w:color="auto"/>
            <w:left w:val="single" w:sz="4" w:space="0" w:color="auto"/>
            <w:bottom w:val="single" w:sz="4" w:space="0" w:color="auto"/>
            <w:right w:val="single" w:sz="4" w:space="0" w:color="auto"/>
          </w:tcBorders>
          <w:hideMark/>
        </w:tcPr>
        <w:p w:rsidR="005A71D0" w:rsidRPr="00E850BC" w:rsidRDefault="00EC0687" w:rsidP="00A14E86">
          <w:pPr>
            <w:pStyle w:val="stBilgi"/>
            <w:rPr>
              <w:rFonts w:ascii="Times New Roman" w:hAnsi="Times New Roman"/>
              <w:sz w:val="18"/>
            </w:rPr>
          </w:pPr>
          <w:r>
            <w:rPr>
              <w:rFonts w:ascii="Times New Roman" w:hAnsi="Times New Roman"/>
              <w:sz w:val="18"/>
            </w:rPr>
            <w:t>PL.0</w:t>
          </w:r>
          <w:r w:rsidR="00A14E86">
            <w:rPr>
              <w:rFonts w:ascii="Times New Roman" w:hAnsi="Times New Roman"/>
              <w:sz w:val="18"/>
            </w:rPr>
            <w:t>2</w:t>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1106" w:type="dxa"/>
          <w:tcBorders>
            <w:top w:val="single" w:sz="4" w:space="0" w:color="auto"/>
            <w:left w:val="single" w:sz="4" w:space="0" w:color="auto"/>
            <w:bottom w:val="single" w:sz="4" w:space="0" w:color="auto"/>
            <w:right w:val="single" w:sz="4" w:space="0" w:color="auto"/>
          </w:tcBorders>
        </w:tcPr>
        <w:p w:rsidR="005A71D0" w:rsidRPr="00D208A0" w:rsidRDefault="00D208A0" w:rsidP="00BF4DA6">
          <w:pPr>
            <w:pStyle w:val="stBilgi"/>
            <w:rPr>
              <w:rFonts w:ascii="Times New Roman" w:hAnsi="Times New Roman"/>
              <w:sz w:val="18"/>
            </w:rPr>
          </w:pPr>
          <w:r w:rsidRPr="00D208A0">
            <w:rPr>
              <w:rFonts w:ascii="Times New Roman" w:hAnsi="Times New Roman"/>
              <w:b/>
              <w:sz w:val="18"/>
            </w:rPr>
            <w:t xml:space="preserve"> </w:t>
          </w:r>
          <w:r w:rsidRPr="00D208A0">
            <w:rPr>
              <w:rFonts w:ascii="Times New Roman" w:hAnsi="Times New Roman"/>
              <w:sz w:val="18"/>
            </w:rPr>
            <w:fldChar w:fldCharType="begin"/>
          </w:r>
          <w:r w:rsidRPr="00D208A0">
            <w:rPr>
              <w:rFonts w:ascii="Times New Roman" w:hAnsi="Times New Roman"/>
              <w:sz w:val="18"/>
            </w:rPr>
            <w:instrText>PAGE  \* Arabic  \* MERGEFORMAT</w:instrText>
          </w:r>
          <w:r w:rsidRPr="00D208A0">
            <w:rPr>
              <w:rFonts w:ascii="Times New Roman" w:hAnsi="Times New Roman"/>
              <w:sz w:val="18"/>
            </w:rPr>
            <w:fldChar w:fldCharType="separate"/>
          </w:r>
          <w:r w:rsidR="00A16462">
            <w:rPr>
              <w:rFonts w:ascii="Times New Roman" w:hAnsi="Times New Roman"/>
              <w:noProof/>
              <w:sz w:val="18"/>
            </w:rPr>
            <w:t>3</w:t>
          </w:r>
          <w:r w:rsidRPr="00D208A0">
            <w:rPr>
              <w:rFonts w:ascii="Times New Roman" w:hAnsi="Times New Roman"/>
              <w:sz w:val="18"/>
            </w:rPr>
            <w:fldChar w:fldCharType="end"/>
          </w:r>
          <w:r w:rsidRPr="00D208A0">
            <w:rPr>
              <w:rFonts w:ascii="Times New Roman" w:hAnsi="Times New Roman"/>
              <w:sz w:val="18"/>
            </w:rPr>
            <w:t xml:space="preserve"> / </w:t>
          </w:r>
          <w:r w:rsidRPr="00D208A0">
            <w:rPr>
              <w:rFonts w:ascii="Times New Roman" w:hAnsi="Times New Roman"/>
              <w:sz w:val="18"/>
            </w:rPr>
            <w:fldChar w:fldCharType="begin"/>
          </w:r>
          <w:r w:rsidRPr="00D208A0">
            <w:rPr>
              <w:rFonts w:ascii="Times New Roman" w:hAnsi="Times New Roman"/>
              <w:sz w:val="18"/>
            </w:rPr>
            <w:instrText>NUMPAGES  \* Arabic  \* MERGEFORMAT</w:instrText>
          </w:r>
          <w:r w:rsidRPr="00D208A0">
            <w:rPr>
              <w:rFonts w:ascii="Times New Roman" w:hAnsi="Times New Roman"/>
              <w:sz w:val="18"/>
            </w:rPr>
            <w:fldChar w:fldCharType="separate"/>
          </w:r>
          <w:r w:rsidR="00A16462">
            <w:rPr>
              <w:rFonts w:ascii="Times New Roman" w:hAnsi="Times New Roman"/>
              <w:noProof/>
              <w:sz w:val="18"/>
            </w:rPr>
            <w:t>3</w:t>
          </w:r>
          <w:r w:rsidRPr="00D208A0">
            <w:rPr>
              <w:rFonts w:ascii="Times New Roman" w:hAnsi="Times New Roman"/>
              <w:sz w:val="18"/>
            </w:rPr>
            <w:fldChar w:fldCharType="end"/>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0D3BEA" w:rsidP="00BF4DA6">
          <w:pPr>
            <w:pStyle w:val="stBilgi"/>
            <w:rPr>
              <w:rFonts w:ascii="Times New Roman" w:hAnsi="Times New Roman"/>
              <w:sz w:val="18"/>
            </w:rPr>
          </w:pPr>
          <w:r>
            <w:rPr>
              <w:rFonts w:ascii="Times New Roman" w:hAnsi="Times New Roman"/>
              <w:sz w:val="18"/>
            </w:rPr>
            <w:t>02/09/2024</w:t>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0C03E3" w:rsidP="00BF4DA6">
          <w:pPr>
            <w:pStyle w:val="stBilgi"/>
            <w:rPr>
              <w:rFonts w:ascii="Times New Roman" w:hAnsi="Times New Roman"/>
              <w:sz w:val="18"/>
            </w:rPr>
          </w:pPr>
          <w:r>
            <w:rPr>
              <w:rFonts w:ascii="Times New Roman" w:hAnsi="Times New Roman"/>
              <w:sz w:val="18"/>
            </w:rPr>
            <w:t>20/07/2020</w:t>
          </w:r>
        </w:p>
      </w:tc>
    </w:tr>
    <w:tr w:rsidR="005A71D0" w:rsidRPr="00E850BC" w:rsidTr="00BC30A1">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p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A16462" w:rsidP="00BF4DA6">
          <w:pPr>
            <w:pStyle w:val="stBilgi"/>
            <w:rPr>
              <w:rFonts w:ascii="Times New Roman" w:hAnsi="Times New Roman"/>
              <w:sz w:val="18"/>
            </w:rPr>
          </w:pPr>
          <w:r>
            <w:rPr>
              <w:rFonts w:ascii="Times New Roman" w:hAnsi="Times New Roman"/>
              <w:sz w:val="18"/>
            </w:rPr>
            <w:t>719387</w:t>
          </w:r>
        </w:p>
      </w:tc>
    </w:tr>
  </w:tbl>
  <w:p w:rsidR="005A71D0" w:rsidRDefault="005A71D0">
    <w:pPr>
      <w:pStyle w:val="stBilgi"/>
    </w:pPr>
  </w:p>
  <w:p w:rsidR="005A71D0" w:rsidRDefault="005A71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0427C8"/>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8E4DE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BE0956"/>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A243B3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961A1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F96FE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7E14ED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5F5CA9"/>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9C4E8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165B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B928F6"/>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E96C3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7A2EC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7B33EC"/>
    <w:multiLevelType w:val="hybridMultilevel"/>
    <w:tmpl w:val="2D86FDF8"/>
    <w:lvl w:ilvl="0" w:tplc="9470F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A758F1"/>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C091026"/>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6C5AA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291B9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343A14"/>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8A207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2B5CB1"/>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63F49DC"/>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39466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2644A9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B54EE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5370A9"/>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0B319E"/>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885EE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1950BD4"/>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AD1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1B791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EA6A0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90D1463"/>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A7D297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920DDD"/>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29244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CEC740C"/>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28D51E2"/>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6B37D0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6E912C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85225C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853533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4D2760"/>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8"/>
  </w:num>
  <w:num w:numId="3">
    <w:abstractNumId w:val="31"/>
  </w:num>
  <w:num w:numId="4">
    <w:abstractNumId w:val="25"/>
  </w:num>
  <w:num w:numId="5">
    <w:abstractNumId w:val="8"/>
  </w:num>
  <w:num w:numId="6">
    <w:abstractNumId w:val="22"/>
  </w:num>
  <w:num w:numId="7">
    <w:abstractNumId w:val="4"/>
  </w:num>
  <w:num w:numId="8">
    <w:abstractNumId w:val="12"/>
  </w:num>
  <w:num w:numId="9">
    <w:abstractNumId w:val="35"/>
  </w:num>
  <w:num w:numId="10">
    <w:abstractNumId w:val="29"/>
  </w:num>
  <w:num w:numId="11">
    <w:abstractNumId w:val="19"/>
  </w:num>
  <w:num w:numId="12">
    <w:abstractNumId w:val="37"/>
  </w:num>
  <w:num w:numId="13">
    <w:abstractNumId w:val="2"/>
  </w:num>
  <w:num w:numId="14">
    <w:abstractNumId w:val="6"/>
  </w:num>
  <w:num w:numId="15">
    <w:abstractNumId w:val="39"/>
  </w:num>
  <w:num w:numId="16">
    <w:abstractNumId w:val="11"/>
  </w:num>
  <w:num w:numId="17">
    <w:abstractNumId w:val="46"/>
  </w:num>
  <w:num w:numId="18">
    <w:abstractNumId w:val="24"/>
  </w:num>
  <w:num w:numId="19">
    <w:abstractNumId w:val="7"/>
  </w:num>
  <w:num w:numId="20">
    <w:abstractNumId w:val="20"/>
  </w:num>
  <w:num w:numId="21">
    <w:abstractNumId w:val="47"/>
  </w:num>
  <w:num w:numId="22">
    <w:abstractNumId w:val="3"/>
  </w:num>
  <w:num w:numId="23">
    <w:abstractNumId w:val="36"/>
  </w:num>
  <w:num w:numId="24">
    <w:abstractNumId w:val="15"/>
  </w:num>
  <w:num w:numId="25">
    <w:abstractNumId w:val="23"/>
  </w:num>
  <w:num w:numId="26">
    <w:abstractNumId w:val="33"/>
  </w:num>
  <w:num w:numId="27">
    <w:abstractNumId w:val="13"/>
  </w:num>
  <w:num w:numId="28">
    <w:abstractNumId w:val="44"/>
  </w:num>
  <w:num w:numId="29">
    <w:abstractNumId w:val="26"/>
  </w:num>
  <w:num w:numId="30">
    <w:abstractNumId w:val="10"/>
  </w:num>
  <w:num w:numId="31">
    <w:abstractNumId w:val="32"/>
  </w:num>
  <w:num w:numId="32">
    <w:abstractNumId w:val="40"/>
  </w:num>
  <w:num w:numId="33">
    <w:abstractNumId w:val="17"/>
  </w:num>
  <w:num w:numId="34">
    <w:abstractNumId w:val="0"/>
  </w:num>
  <w:num w:numId="35">
    <w:abstractNumId w:val="45"/>
  </w:num>
  <w:num w:numId="36">
    <w:abstractNumId w:val="41"/>
  </w:num>
  <w:num w:numId="37">
    <w:abstractNumId w:val="28"/>
  </w:num>
  <w:num w:numId="38">
    <w:abstractNumId w:val="38"/>
  </w:num>
  <w:num w:numId="39">
    <w:abstractNumId w:val="21"/>
  </w:num>
  <w:num w:numId="40">
    <w:abstractNumId w:val="34"/>
  </w:num>
  <w:num w:numId="41">
    <w:abstractNumId w:val="30"/>
  </w:num>
  <w:num w:numId="42">
    <w:abstractNumId w:val="43"/>
  </w:num>
  <w:num w:numId="43">
    <w:abstractNumId w:val="48"/>
  </w:num>
  <w:num w:numId="44">
    <w:abstractNumId w:val="16"/>
  </w:num>
  <w:num w:numId="45">
    <w:abstractNumId w:val="42"/>
  </w:num>
  <w:num w:numId="46">
    <w:abstractNumId w:val="9"/>
  </w:num>
  <w:num w:numId="47">
    <w:abstractNumId w:val="5"/>
  </w:num>
  <w:num w:numId="48">
    <w:abstractNumId w:val="27"/>
  </w:num>
  <w:num w:numId="49">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D0"/>
    <w:rsid w:val="0000631D"/>
    <w:rsid w:val="00017E34"/>
    <w:rsid w:val="00023768"/>
    <w:rsid w:val="00046901"/>
    <w:rsid w:val="000503B0"/>
    <w:rsid w:val="00080173"/>
    <w:rsid w:val="0008411F"/>
    <w:rsid w:val="000A6391"/>
    <w:rsid w:val="000C03E3"/>
    <w:rsid w:val="000C0C0A"/>
    <w:rsid w:val="000D3BEA"/>
    <w:rsid w:val="000F76A1"/>
    <w:rsid w:val="00105087"/>
    <w:rsid w:val="00132FFF"/>
    <w:rsid w:val="001605AF"/>
    <w:rsid w:val="00176943"/>
    <w:rsid w:val="001C2954"/>
    <w:rsid w:val="001D4484"/>
    <w:rsid w:val="001E12BA"/>
    <w:rsid w:val="001E1342"/>
    <w:rsid w:val="0021085B"/>
    <w:rsid w:val="0021773B"/>
    <w:rsid w:val="00220D50"/>
    <w:rsid w:val="00260F50"/>
    <w:rsid w:val="0029546C"/>
    <w:rsid w:val="002A3A67"/>
    <w:rsid w:val="002C5E4F"/>
    <w:rsid w:val="002D499C"/>
    <w:rsid w:val="002F14F7"/>
    <w:rsid w:val="0030610C"/>
    <w:rsid w:val="003217BF"/>
    <w:rsid w:val="00340259"/>
    <w:rsid w:val="00340747"/>
    <w:rsid w:val="0035181A"/>
    <w:rsid w:val="0035290F"/>
    <w:rsid w:val="00352F41"/>
    <w:rsid w:val="00363E7B"/>
    <w:rsid w:val="003720B2"/>
    <w:rsid w:val="00382486"/>
    <w:rsid w:val="003E5A8D"/>
    <w:rsid w:val="003F501A"/>
    <w:rsid w:val="004345C6"/>
    <w:rsid w:val="0044166B"/>
    <w:rsid w:val="00442B2E"/>
    <w:rsid w:val="0044488F"/>
    <w:rsid w:val="00453F70"/>
    <w:rsid w:val="00456FA1"/>
    <w:rsid w:val="004A7971"/>
    <w:rsid w:val="004B51F1"/>
    <w:rsid w:val="004C5F18"/>
    <w:rsid w:val="004E0AB9"/>
    <w:rsid w:val="00512D59"/>
    <w:rsid w:val="005463CE"/>
    <w:rsid w:val="00576F74"/>
    <w:rsid w:val="00580427"/>
    <w:rsid w:val="00585D40"/>
    <w:rsid w:val="00587B41"/>
    <w:rsid w:val="00592B4F"/>
    <w:rsid w:val="005A0622"/>
    <w:rsid w:val="005A71D0"/>
    <w:rsid w:val="005F51A6"/>
    <w:rsid w:val="00617F4A"/>
    <w:rsid w:val="0062104D"/>
    <w:rsid w:val="00632070"/>
    <w:rsid w:val="006C436A"/>
    <w:rsid w:val="00705E44"/>
    <w:rsid w:val="00714288"/>
    <w:rsid w:val="00715BC1"/>
    <w:rsid w:val="00721E56"/>
    <w:rsid w:val="00730D5F"/>
    <w:rsid w:val="00730F6A"/>
    <w:rsid w:val="0074323A"/>
    <w:rsid w:val="00764072"/>
    <w:rsid w:val="00765A32"/>
    <w:rsid w:val="00766F0F"/>
    <w:rsid w:val="00773EDE"/>
    <w:rsid w:val="00781062"/>
    <w:rsid w:val="00786BBE"/>
    <w:rsid w:val="00792C99"/>
    <w:rsid w:val="007B7585"/>
    <w:rsid w:val="007E0A06"/>
    <w:rsid w:val="008017A1"/>
    <w:rsid w:val="00823E8F"/>
    <w:rsid w:val="00837FF8"/>
    <w:rsid w:val="008522B0"/>
    <w:rsid w:val="00860B72"/>
    <w:rsid w:val="00863609"/>
    <w:rsid w:val="00871726"/>
    <w:rsid w:val="008970DD"/>
    <w:rsid w:val="008B60A5"/>
    <w:rsid w:val="008B66C7"/>
    <w:rsid w:val="008D07BD"/>
    <w:rsid w:val="008E4F87"/>
    <w:rsid w:val="00920E60"/>
    <w:rsid w:val="00927DEB"/>
    <w:rsid w:val="00931CC8"/>
    <w:rsid w:val="00932457"/>
    <w:rsid w:val="00945D92"/>
    <w:rsid w:val="00947F31"/>
    <w:rsid w:val="00972BEF"/>
    <w:rsid w:val="00987917"/>
    <w:rsid w:val="00997E58"/>
    <w:rsid w:val="009C7C35"/>
    <w:rsid w:val="009E3558"/>
    <w:rsid w:val="00A004C7"/>
    <w:rsid w:val="00A059A0"/>
    <w:rsid w:val="00A14E86"/>
    <w:rsid w:val="00A1562E"/>
    <w:rsid w:val="00A16462"/>
    <w:rsid w:val="00A33046"/>
    <w:rsid w:val="00A447C7"/>
    <w:rsid w:val="00A840AE"/>
    <w:rsid w:val="00AB33BB"/>
    <w:rsid w:val="00AC165D"/>
    <w:rsid w:val="00AD1A2A"/>
    <w:rsid w:val="00AD1F6A"/>
    <w:rsid w:val="00AE18D6"/>
    <w:rsid w:val="00AE2E88"/>
    <w:rsid w:val="00AE6E2E"/>
    <w:rsid w:val="00B26ABA"/>
    <w:rsid w:val="00B4638D"/>
    <w:rsid w:val="00B56DB7"/>
    <w:rsid w:val="00B726FF"/>
    <w:rsid w:val="00B74DFD"/>
    <w:rsid w:val="00BA5AF7"/>
    <w:rsid w:val="00BC30A1"/>
    <w:rsid w:val="00C02E42"/>
    <w:rsid w:val="00C10620"/>
    <w:rsid w:val="00C2557D"/>
    <w:rsid w:val="00C639C4"/>
    <w:rsid w:val="00C84E56"/>
    <w:rsid w:val="00C91C92"/>
    <w:rsid w:val="00C92A7B"/>
    <w:rsid w:val="00CA21C6"/>
    <w:rsid w:val="00CA7B3F"/>
    <w:rsid w:val="00CD0291"/>
    <w:rsid w:val="00D1118E"/>
    <w:rsid w:val="00D208A0"/>
    <w:rsid w:val="00D43221"/>
    <w:rsid w:val="00D60D9C"/>
    <w:rsid w:val="00D6321F"/>
    <w:rsid w:val="00DA5540"/>
    <w:rsid w:val="00DB3368"/>
    <w:rsid w:val="00DB41FA"/>
    <w:rsid w:val="00DC3C29"/>
    <w:rsid w:val="00DC5F05"/>
    <w:rsid w:val="00DE35D3"/>
    <w:rsid w:val="00DE65D3"/>
    <w:rsid w:val="00DF128E"/>
    <w:rsid w:val="00E01617"/>
    <w:rsid w:val="00E158D1"/>
    <w:rsid w:val="00E33FCC"/>
    <w:rsid w:val="00E45B33"/>
    <w:rsid w:val="00E561F3"/>
    <w:rsid w:val="00E61401"/>
    <w:rsid w:val="00E87A34"/>
    <w:rsid w:val="00E906F6"/>
    <w:rsid w:val="00EB1F8F"/>
    <w:rsid w:val="00EC0687"/>
    <w:rsid w:val="00EE02CE"/>
    <w:rsid w:val="00F25352"/>
    <w:rsid w:val="00F27057"/>
    <w:rsid w:val="00F3254F"/>
    <w:rsid w:val="00F42328"/>
    <w:rsid w:val="00F5097E"/>
    <w:rsid w:val="00F843CA"/>
    <w:rsid w:val="00FB1834"/>
    <w:rsid w:val="00FD06A5"/>
    <w:rsid w:val="00FE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309B"/>
  <w15:docId w15:val="{992F65FD-9966-4002-9A7F-BE34091B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068D-8985-4546-ABEB-E2B98010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25</cp:revision>
  <cp:lastPrinted>2023-08-04T11:29:00Z</cp:lastPrinted>
  <dcterms:created xsi:type="dcterms:W3CDTF">2020-08-07T20:21:00Z</dcterms:created>
  <dcterms:modified xsi:type="dcterms:W3CDTF">2024-08-27T07:56:00Z</dcterms:modified>
</cp:coreProperties>
</file>